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1540"/>
        <w:gridCol w:w="2283"/>
        <w:gridCol w:w="2190"/>
        <w:gridCol w:w="2241"/>
      </w:tblGrid>
      <w:tr w:rsidR="00FF21AE" w:rsidRPr="001B118E" w:rsidTr="00F973E6">
        <w:tc>
          <w:tcPr>
            <w:tcW w:w="2200" w:type="dxa"/>
            <w:gridSpan w:val="2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83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1B118E">
              <w:rPr>
                <w:b/>
                <w:bCs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2190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1B118E">
              <w:rPr>
                <w:b/>
                <w:bCs/>
                <w:sz w:val="20"/>
                <w:szCs w:val="20"/>
                <w:lang w:val="en-US"/>
              </w:rPr>
              <w:t>German</w:t>
            </w:r>
          </w:p>
        </w:tc>
        <w:tc>
          <w:tcPr>
            <w:tcW w:w="2241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B118E">
              <w:rPr>
                <w:b/>
                <w:bCs/>
                <w:sz w:val="20"/>
                <w:szCs w:val="20"/>
              </w:rPr>
              <w:t>Spanish</w:t>
            </w:r>
          </w:p>
        </w:tc>
      </w:tr>
      <w:tr w:rsidR="00FF21AE" w:rsidRPr="001B118E" w:rsidTr="00F973E6">
        <w:trPr>
          <w:cantSplit/>
          <w:trHeight w:val="273"/>
        </w:trPr>
        <w:tc>
          <w:tcPr>
            <w:tcW w:w="660" w:type="dxa"/>
            <w:vMerge w:val="restart"/>
            <w:textDirection w:val="btLr"/>
            <w:vAlign w:val="center"/>
          </w:tcPr>
          <w:p w:rsidR="00FF21AE" w:rsidRPr="001B118E" w:rsidRDefault="00FF21AE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Negative emotions, attitudes and attributes</w:t>
            </w:r>
          </w:p>
        </w:tc>
        <w:tc>
          <w:tcPr>
            <w:tcW w:w="1540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83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21AE" w:rsidRPr="001B118E" w:rsidTr="00F973E6">
        <w:trPr>
          <w:cantSplit/>
          <w:trHeight w:val="273"/>
        </w:trPr>
        <w:tc>
          <w:tcPr>
            <w:tcW w:w="660" w:type="dxa"/>
            <w:vMerge/>
            <w:textDirection w:val="btLr"/>
            <w:vAlign w:val="center"/>
          </w:tcPr>
          <w:p w:rsidR="00FF21AE" w:rsidRPr="001B118E" w:rsidRDefault="00FF21AE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fear</w:t>
            </w:r>
          </w:p>
        </w:tc>
        <w:tc>
          <w:tcPr>
            <w:tcW w:w="2283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fear, anxiety</w:t>
            </w:r>
          </w:p>
        </w:tc>
        <w:tc>
          <w:tcPr>
            <w:tcW w:w="2190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1B118E">
              <w:rPr>
                <w:sz w:val="20"/>
                <w:szCs w:val="20"/>
              </w:rPr>
              <w:t>Furcht</w:t>
            </w:r>
            <w:proofErr w:type="spellEnd"/>
          </w:p>
        </w:tc>
        <w:tc>
          <w:tcPr>
            <w:tcW w:w="2241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1B118E">
              <w:rPr>
                <w:sz w:val="20"/>
                <w:szCs w:val="20"/>
              </w:rPr>
              <w:t>miedo</w:t>
            </w:r>
            <w:proofErr w:type="spellEnd"/>
            <w:r w:rsidRPr="001B118E">
              <w:rPr>
                <w:sz w:val="20"/>
                <w:szCs w:val="20"/>
              </w:rPr>
              <w:t xml:space="preserve">, </w:t>
            </w:r>
            <w:proofErr w:type="spellStart"/>
            <w:r w:rsidRPr="001B118E">
              <w:rPr>
                <w:sz w:val="20"/>
                <w:szCs w:val="20"/>
              </w:rPr>
              <w:t>temor</w:t>
            </w:r>
            <w:proofErr w:type="spellEnd"/>
            <w:r w:rsidRPr="001B118E">
              <w:rPr>
                <w:sz w:val="20"/>
                <w:szCs w:val="20"/>
              </w:rPr>
              <w:t>,</w:t>
            </w:r>
            <w:r w:rsidRPr="001B118E">
              <w:rPr>
                <w:sz w:val="20"/>
                <w:szCs w:val="20"/>
                <w:lang w:val="es-ES"/>
              </w:rPr>
              <w:t xml:space="preserve"> ansiedad</w:t>
            </w:r>
          </w:p>
        </w:tc>
      </w:tr>
      <w:tr w:rsidR="00FF21AE" w:rsidRPr="001B118E" w:rsidTr="00F973E6">
        <w:trPr>
          <w:cantSplit/>
          <w:trHeight w:val="273"/>
        </w:trPr>
        <w:tc>
          <w:tcPr>
            <w:tcW w:w="660" w:type="dxa"/>
            <w:vMerge/>
            <w:textDirection w:val="btLr"/>
            <w:vAlign w:val="center"/>
          </w:tcPr>
          <w:p w:rsidR="00FF21AE" w:rsidRPr="001B118E" w:rsidRDefault="00FF21AE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  <w:r w:rsidRPr="001B118E">
              <w:rPr>
                <w:i/>
                <w:iCs/>
                <w:sz w:val="20"/>
                <w:szCs w:val="20"/>
              </w:rPr>
              <w:t>hate</w:t>
            </w:r>
          </w:p>
        </w:tc>
        <w:tc>
          <w:tcPr>
            <w:tcW w:w="2283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  <w:lang w:val="en-US"/>
              </w:rPr>
              <w:t>hatred</w:t>
            </w:r>
          </w:p>
        </w:tc>
        <w:tc>
          <w:tcPr>
            <w:tcW w:w="2190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2241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FF21AE" w:rsidRPr="001B118E" w:rsidTr="00F973E6">
        <w:trPr>
          <w:cantSplit/>
          <w:trHeight w:val="273"/>
        </w:trPr>
        <w:tc>
          <w:tcPr>
            <w:tcW w:w="660" w:type="dxa"/>
            <w:vMerge/>
            <w:textDirection w:val="btLr"/>
            <w:vAlign w:val="center"/>
          </w:tcPr>
          <w:p w:rsidR="00FF21AE" w:rsidRPr="001B118E" w:rsidRDefault="00FF21AE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anger</w:t>
            </w:r>
          </w:p>
        </w:tc>
        <w:tc>
          <w:tcPr>
            <w:tcW w:w="2283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</w:rPr>
              <w:t>anger, wrath, resentment, angry, bitter, prickly, outraged</w:t>
            </w:r>
          </w:p>
        </w:tc>
        <w:tc>
          <w:tcPr>
            <w:tcW w:w="2190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</w:rPr>
              <w:t xml:space="preserve">Zorn, </w:t>
            </w:r>
            <w:proofErr w:type="spellStart"/>
            <w:r w:rsidRPr="001B118E">
              <w:rPr>
                <w:sz w:val="20"/>
                <w:szCs w:val="20"/>
              </w:rPr>
              <w:t>Wut</w:t>
            </w:r>
            <w:proofErr w:type="spellEnd"/>
          </w:p>
        </w:tc>
        <w:tc>
          <w:tcPr>
            <w:tcW w:w="2241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1B118E">
              <w:rPr>
                <w:sz w:val="20"/>
                <w:szCs w:val="20"/>
              </w:rPr>
              <w:t>cólera</w:t>
            </w:r>
            <w:proofErr w:type="spellEnd"/>
            <w:r w:rsidRPr="001B118E">
              <w:rPr>
                <w:sz w:val="20"/>
                <w:szCs w:val="20"/>
              </w:rPr>
              <w:t xml:space="preserve">, </w:t>
            </w:r>
            <w:r w:rsidRPr="001B118E">
              <w:rPr>
                <w:sz w:val="20"/>
                <w:szCs w:val="20"/>
                <w:lang w:val="es-ES"/>
              </w:rPr>
              <w:t>rabia, furia</w:t>
            </w:r>
          </w:p>
        </w:tc>
      </w:tr>
      <w:tr w:rsidR="00FF21AE" w:rsidRPr="001B118E" w:rsidTr="00F973E6">
        <w:trPr>
          <w:cantSplit/>
          <w:trHeight w:val="487"/>
        </w:trPr>
        <w:tc>
          <w:tcPr>
            <w:tcW w:w="660" w:type="dxa"/>
            <w:vMerge/>
            <w:textDirection w:val="btLr"/>
            <w:vAlign w:val="center"/>
          </w:tcPr>
          <w:p w:rsidR="00FF21AE" w:rsidRPr="001B118E" w:rsidRDefault="00FF21AE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  <w:r w:rsidRPr="001B118E">
              <w:rPr>
                <w:i/>
                <w:iCs/>
                <w:sz w:val="20"/>
                <w:szCs w:val="20"/>
              </w:rPr>
              <w:t>neg. emotions oriented towards oneself</w:t>
            </w:r>
          </w:p>
        </w:tc>
        <w:tc>
          <w:tcPr>
            <w:tcW w:w="2283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</w:rPr>
              <w:t>shame, embarrassment, humiliation</w:t>
            </w:r>
          </w:p>
        </w:tc>
        <w:tc>
          <w:tcPr>
            <w:tcW w:w="2190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1B118E">
              <w:rPr>
                <w:sz w:val="20"/>
                <w:szCs w:val="20"/>
              </w:rPr>
              <w:t>Scham</w:t>
            </w:r>
            <w:proofErr w:type="spellEnd"/>
          </w:p>
        </w:tc>
        <w:tc>
          <w:tcPr>
            <w:tcW w:w="2241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</w:rPr>
              <w:t>culpa,</w:t>
            </w:r>
            <w:r w:rsidRPr="001B118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118E">
              <w:rPr>
                <w:sz w:val="20"/>
                <w:szCs w:val="20"/>
                <w:lang w:val="en-US"/>
              </w:rPr>
              <w:t>bochorno</w:t>
            </w:r>
            <w:proofErr w:type="spellEnd"/>
            <w:r w:rsidRPr="001B118E">
              <w:rPr>
                <w:sz w:val="20"/>
                <w:szCs w:val="20"/>
                <w:lang w:val="en-US"/>
              </w:rPr>
              <w:t>,</w:t>
            </w:r>
          </w:p>
        </w:tc>
      </w:tr>
      <w:tr w:rsidR="00FF21AE" w:rsidRPr="001B118E" w:rsidTr="00F973E6">
        <w:trPr>
          <w:cantSplit/>
          <w:trHeight w:val="70"/>
        </w:trPr>
        <w:tc>
          <w:tcPr>
            <w:tcW w:w="660" w:type="dxa"/>
            <w:vMerge/>
            <w:textDirection w:val="btLr"/>
            <w:vAlign w:val="center"/>
          </w:tcPr>
          <w:p w:rsidR="00FF21AE" w:rsidRPr="001B118E" w:rsidRDefault="00FF21AE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sadness</w:t>
            </w:r>
          </w:p>
        </w:tc>
        <w:tc>
          <w:tcPr>
            <w:tcW w:w="2283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sorrow, regret, nostalgia,</w:t>
            </w:r>
          </w:p>
        </w:tc>
        <w:tc>
          <w:tcPr>
            <w:tcW w:w="2190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1B118E">
              <w:rPr>
                <w:sz w:val="20"/>
                <w:szCs w:val="20"/>
              </w:rPr>
              <w:t>Trauer</w:t>
            </w:r>
            <w:proofErr w:type="spellEnd"/>
          </w:p>
        </w:tc>
        <w:tc>
          <w:tcPr>
            <w:tcW w:w="2241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21AE" w:rsidRPr="001B118E" w:rsidTr="00F973E6">
        <w:trPr>
          <w:cantSplit/>
          <w:trHeight w:val="70"/>
        </w:trPr>
        <w:tc>
          <w:tcPr>
            <w:tcW w:w="660" w:type="dxa"/>
            <w:vMerge/>
            <w:textDirection w:val="btLr"/>
            <w:vAlign w:val="center"/>
          </w:tcPr>
          <w:p w:rsidR="00FF21AE" w:rsidRPr="001B118E" w:rsidRDefault="00FF21AE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pain</w:t>
            </w:r>
          </w:p>
        </w:tc>
        <w:tc>
          <w:tcPr>
            <w:tcW w:w="2283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pain</w:t>
            </w:r>
          </w:p>
        </w:tc>
        <w:tc>
          <w:tcPr>
            <w:tcW w:w="2190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1B118E">
              <w:rPr>
                <w:sz w:val="20"/>
                <w:szCs w:val="20"/>
              </w:rPr>
              <w:t>Schmerz</w:t>
            </w:r>
            <w:proofErr w:type="spellEnd"/>
          </w:p>
        </w:tc>
        <w:tc>
          <w:tcPr>
            <w:tcW w:w="2241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1B118E">
              <w:rPr>
                <w:sz w:val="20"/>
                <w:szCs w:val="20"/>
              </w:rPr>
              <w:t>dolor</w:t>
            </w:r>
            <w:proofErr w:type="spellEnd"/>
            <w:r w:rsidRPr="001B118E">
              <w:rPr>
                <w:sz w:val="20"/>
                <w:szCs w:val="20"/>
                <w:lang w:val="es-ES"/>
              </w:rPr>
              <w:t>, tormento</w:t>
            </w:r>
          </w:p>
        </w:tc>
      </w:tr>
      <w:tr w:rsidR="00FF21AE" w:rsidRPr="001B118E" w:rsidTr="00F973E6">
        <w:trPr>
          <w:cantSplit/>
          <w:trHeight w:val="70"/>
        </w:trPr>
        <w:tc>
          <w:tcPr>
            <w:tcW w:w="660" w:type="dxa"/>
            <w:vMerge/>
            <w:textDirection w:val="btLr"/>
            <w:vAlign w:val="center"/>
          </w:tcPr>
          <w:p w:rsidR="00FF21AE" w:rsidRPr="001B118E" w:rsidRDefault="00FF21AE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neg. emotions oriented towards others</w:t>
            </w:r>
          </w:p>
        </w:tc>
        <w:tc>
          <w:tcPr>
            <w:tcW w:w="2283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envy, jealousy, gleeful, jealous,</w:t>
            </w:r>
          </w:p>
        </w:tc>
        <w:tc>
          <w:tcPr>
            <w:tcW w:w="2190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1B118E">
              <w:rPr>
                <w:sz w:val="20"/>
                <w:szCs w:val="20"/>
                <w:lang w:val="en-US"/>
              </w:rPr>
              <w:t>Neid</w:t>
            </w:r>
            <w:proofErr w:type="spellEnd"/>
            <w:r w:rsidRPr="001B118E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B118E">
              <w:rPr>
                <w:sz w:val="20"/>
                <w:szCs w:val="20"/>
                <w:lang w:val="en-US"/>
              </w:rPr>
              <w:t>Verachtung</w:t>
            </w:r>
            <w:proofErr w:type="spellEnd"/>
            <w:r w:rsidRPr="001B118E">
              <w:rPr>
                <w:sz w:val="20"/>
                <w:szCs w:val="20"/>
                <w:lang w:val="en-US"/>
              </w:rPr>
              <w:t>,</w:t>
            </w:r>
          </w:p>
        </w:tc>
        <w:tc>
          <w:tcPr>
            <w:tcW w:w="2241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21AE" w:rsidRPr="001B118E" w:rsidTr="00F973E6">
        <w:trPr>
          <w:cantSplit/>
          <w:trHeight w:val="70"/>
        </w:trPr>
        <w:tc>
          <w:tcPr>
            <w:tcW w:w="660" w:type="dxa"/>
            <w:vMerge/>
            <w:textDirection w:val="btLr"/>
            <w:vAlign w:val="center"/>
          </w:tcPr>
          <w:p w:rsidR="00FF21AE" w:rsidRPr="001B118E" w:rsidRDefault="00FF21AE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negative attitudes</w:t>
            </w:r>
          </w:p>
        </w:tc>
        <w:tc>
          <w:tcPr>
            <w:tcW w:w="2283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prejudice, arrogance, ego, greed, vanity, ambition, hubris, self-sufficiency, selfish, haughty, arrogant</w:t>
            </w:r>
          </w:p>
        </w:tc>
        <w:tc>
          <w:tcPr>
            <w:tcW w:w="2190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1B118E">
              <w:rPr>
                <w:sz w:val="20"/>
                <w:szCs w:val="20"/>
                <w:lang w:val="de-DE"/>
              </w:rPr>
              <w:t>Habsucht, Arroganz, Egoismus, kalt, Eitelkeit, Ehrgeiz, Hochmut, Überheblichkeit</w:t>
            </w:r>
          </w:p>
        </w:tc>
        <w:tc>
          <w:tcPr>
            <w:tcW w:w="2241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  <w:r w:rsidRPr="001B118E">
              <w:rPr>
                <w:sz w:val="20"/>
                <w:szCs w:val="20"/>
                <w:lang w:val="es-ES"/>
              </w:rPr>
              <w:t>vanidad, presunción, soberbia, prepotencia, egoísmo, hipocresía, prurito, petulancia, autosuficiencia, engaño, impiedad, falsa modestia, autoalabanza, codicia, ostentación, altanero, altivo, avaricia, autosuficiencia,</w:t>
            </w:r>
          </w:p>
        </w:tc>
      </w:tr>
      <w:tr w:rsidR="00FF21AE" w:rsidRPr="001B118E" w:rsidTr="00F973E6">
        <w:trPr>
          <w:cantSplit/>
          <w:trHeight w:val="70"/>
        </w:trPr>
        <w:tc>
          <w:tcPr>
            <w:tcW w:w="660" w:type="dxa"/>
            <w:vMerge/>
            <w:textDirection w:val="btLr"/>
            <w:vAlign w:val="center"/>
          </w:tcPr>
          <w:p w:rsidR="00FF21AE" w:rsidRPr="001B118E" w:rsidRDefault="00FF21AE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1540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neg. attributes</w:t>
            </w:r>
          </w:p>
        </w:tc>
        <w:tc>
          <w:tcPr>
            <w:tcW w:w="2283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stubbornness</w:t>
            </w:r>
          </w:p>
        </w:tc>
        <w:tc>
          <w:tcPr>
            <w:tcW w:w="2190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1B118E">
              <w:rPr>
                <w:sz w:val="20"/>
                <w:szCs w:val="20"/>
              </w:rPr>
              <w:t>Dummheit</w:t>
            </w:r>
            <w:proofErr w:type="spellEnd"/>
          </w:p>
        </w:tc>
        <w:tc>
          <w:tcPr>
            <w:tcW w:w="2241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21AE" w:rsidRPr="001B118E" w:rsidTr="00F973E6">
        <w:trPr>
          <w:cantSplit/>
          <w:trHeight w:val="888"/>
        </w:trPr>
        <w:tc>
          <w:tcPr>
            <w:tcW w:w="660" w:type="dxa"/>
            <w:vMerge w:val="restart"/>
            <w:textDirection w:val="btLr"/>
            <w:vAlign w:val="center"/>
          </w:tcPr>
          <w:p w:rsidR="00FF21AE" w:rsidRPr="001B118E" w:rsidRDefault="00FF21AE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Positive emotions</w:t>
            </w:r>
          </w:p>
        </w:tc>
        <w:tc>
          <w:tcPr>
            <w:tcW w:w="1540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  <w:r w:rsidRPr="001B118E">
              <w:rPr>
                <w:i/>
                <w:iCs/>
                <w:sz w:val="20"/>
                <w:szCs w:val="20"/>
              </w:rPr>
              <w:t xml:space="preserve">positive emotions oriented towards others </w:t>
            </w:r>
          </w:p>
        </w:tc>
        <w:tc>
          <w:tcPr>
            <w:tcW w:w="2283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</w:rPr>
              <w:t>love, passion, affection, gratitude, respect, loyalty, friendship, admiration, mercy, sympathy, devotion</w:t>
            </w:r>
          </w:p>
        </w:tc>
        <w:tc>
          <w:tcPr>
            <w:tcW w:w="2190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1B118E">
              <w:rPr>
                <w:sz w:val="20"/>
                <w:szCs w:val="20"/>
                <w:lang w:val="de-DE"/>
              </w:rPr>
              <w:t>Dankbarkeit, Liebe, Vertrauen, Sehnsucht, Leidenschaft</w:t>
            </w:r>
          </w:p>
        </w:tc>
        <w:tc>
          <w:tcPr>
            <w:tcW w:w="2241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  <w:r w:rsidRPr="001B118E">
              <w:rPr>
                <w:sz w:val="20"/>
                <w:szCs w:val="20"/>
                <w:lang w:val="es-ES"/>
              </w:rPr>
              <w:t>amor, piedad, aprecio, pasión, confianza,</w:t>
            </w:r>
          </w:p>
        </w:tc>
      </w:tr>
      <w:tr w:rsidR="00FF21AE" w:rsidRPr="001B118E" w:rsidTr="00F973E6">
        <w:trPr>
          <w:cantSplit/>
          <w:trHeight w:val="627"/>
        </w:trPr>
        <w:tc>
          <w:tcPr>
            <w:tcW w:w="660" w:type="dxa"/>
            <w:vMerge/>
            <w:textDirection w:val="btLr"/>
            <w:vAlign w:val="center"/>
          </w:tcPr>
          <w:p w:rsidR="00FF21AE" w:rsidRPr="001B118E" w:rsidRDefault="00FF21AE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1540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positive feelings as a reaction to good things in the present or future</w:t>
            </w:r>
          </w:p>
        </w:tc>
        <w:tc>
          <w:tcPr>
            <w:tcW w:w="2283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</w:rPr>
              <w:t xml:space="preserve">joy, pleasure, hope, satisfaction, excitement, relief, delight, happiness, optimism, anticipation, buoyant, enthusiasm </w:t>
            </w:r>
          </w:p>
        </w:tc>
        <w:tc>
          <w:tcPr>
            <w:tcW w:w="2190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1B118E">
              <w:rPr>
                <w:sz w:val="20"/>
                <w:szCs w:val="20"/>
                <w:lang w:val="de-DE"/>
              </w:rPr>
              <w:t>Freude, freudig, Glück, Genugtuung, Hoffnung, Befriedigung, Rührung, Zufriedenheit, Erleichterung, Zuversicht</w:t>
            </w:r>
          </w:p>
        </w:tc>
        <w:tc>
          <w:tcPr>
            <w:tcW w:w="2241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1B118E">
              <w:rPr>
                <w:sz w:val="20"/>
                <w:szCs w:val="20"/>
              </w:rPr>
              <w:t>satisfacción</w:t>
            </w:r>
            <w:proofErr w:type="spellEnd"/>
            <w:r w:rsidRPr="001B118E">
              <w:rPr>
                <w:sz w:val="20"/>
                <w:szCs w:val="20"/>
              </w:rPr>
              <w:t xml:space="preserve">, </w:t>
            </w:r>
            <w:proofErr w:type="spellStart"/>
            <w:r w:rsidRPr="001B118E">
              <w:rPr>
                <w:sz w:val="20"/>
                <w:szCs w:val="20"/>
              </w:rPr>
              <w:t>alegría</w:t>
            </w:r>
            <w:proofErr w:type="spellEnd"/>
            <w:r w:rsidRPr="001B118E">
              <w:rPr>
                <w:sz w:val="20"/>
                <w:szCs w:val="20"/>
              </w:rPr>
              <w:t xml:space="preserve">, </w:t>
            </w:r>
            <w:proofErr w:type="spellStart"/>
            <w:r w:rsidRPr="001B118E">
              <w:rPr>
                <w:sz w:val="20"/>
                <w:szCs w:val="20"/>
              </w:rPr>
              <w:t>esperanza</w:t>
            </w:r>
            <w:proofErr w:type="spellEnd"/>
            <w:r w:rsidRPr="001B118E">
              <w:rPr>
                <w:sz w:val="20"/>
                <w:szCs w:val="20"/>
              </w:rPr>
              <w:t>,</w:t>
            </w:r>
            <w:r w:rsidRPr="001B118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118E">
              <w:rPr>
                <w:sz w:val="20"/>
                <w:szCs w:val="20"/>
                <w:lang w:val="en-US"/>
              </w:rPr>
              <w:t>felicidad</w:t>
            </w:r>
            <w:proofErr w:type="spellEnd"/>
            <w:r w:rsidRPr="001B118E">
              <w:rPr>
                <w:sz w:val="20"/>
                <w:szCs w:val="20"/>
                <w:lang w:val="en-US"/>
              </w:rPr>
              <w:t>,</w:t>
            </w:r>
          </w:p>
        </w:tc>
      </w:tr>
      <w:tr w:rsidR="00FF21AE" w:rsidRPr="001B118E" w:rsidTr="00F973E6">
        <w:trPr>
          <w:cantSplit/>
          <w:trHeight w:val="488"/>
        </w:trPr>
        <w:tc>
          <w:tcPr>
            <w:tcW w:w="660" w:type="dxa"/>
            <w:vMerge/>
            <w:textDirection w:val="btLr"/>
            <w:vAlign w:val="center"/>
          </w:tcPr>
          <w:p w:rsidR="00FF21AE" w:rsidRPr="001B118E" w:rsidRDefault="00FF21AE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positive attitudes or attributes</w:t>
            </w:r>
          </w:p>
        </w:tc>
        <w:tc>
          <w:tcPr>
            <w:tcW w:w="2283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confidence, self-respect, self-esteem, self-knowledge, self-reliance</w:t>
            </w:r>
          </w:p>
        </w:tc>
        <w:tc>
          <w:tcPr>
            <w:tcW w:w="2190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1B118E">
              <w:rPr>
                <w:sz w:val="20"/>
                <w:szCs w:val="20"/>
                <w:lang w:val="de-DE"/>
              </w:rPr>
              <w:t>Selbstbewusstsein, Selbstachtung, Selbstgefühl</w:t>
            </w:r>
          </w:p>
        </w:tc>
        <w:tc>
          <w:tcPr>
            <w:tcW w:w="2241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  <w:r w:rsidRPr="001B118E">
              <w:rPr>
                <w:sz w:val="20"/>
                <w:szCs w:val="20"/>
                <w:lang w:val="es-ES"/>
              </w:rPr>
              <w:t xml:space="preserve">confianza en uno mismo, </w:t>
            </w:r>
          </w:p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  <w:r w:rsidRPr="001B118E">
              <w:rPr>
                <w:sz w:val="20"/>
                <w:szCs w:val="20"/>
                <w:lang w:val="es-ES"/>
              </w:rPr>
              <w:t>amor propio</w:t>
            </w:r>
          </w:p>
        </w:tc>
      </w:tr>
      <w:tr w:rsidR="00FF21AE" w:rsidRPr="001B118E" w:rsidTr="00F973E6">
        <w:trPr>
          <w:cantSplit/>
          <w:trHeight w:val="342"/>
        </w:trPr>
        <w:tc>
          <w:tcPr>
            <w:tcW w:w="660" w:type="dxa"/>
            <w:vMerge/>
            <w:textDirection w:val="btLr"/>
            <w:vAlign w:val="center"/>
          </w:tcPr>
          <w:p w:rsidR="00FF21AE" w:rsidRPr="001B118E" w:rsidRDefault="00FF21AE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1540" w:type="dxa"/>
            <w:vMerge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2283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</w:rPr>
              <w:t>dignity, honesty, integrity,</w:t>
            </w:r>
            <w:r w:rsidRPr="001B118E">
              <w:rPr>
                <w:sz w:val="20"/>
                <w:szCs w:val="20"/>
                <w:lang w:val="en-US"/>
              </w:rPr>
              <w:t xml:space="preserve"> h</w:t>
            </w:r>
            <w:proofErr w:type="spellStart"/>
            <w:r w:rsidRPr="001B118E">
              <w:rPr>
                <w:sz w:val="20"/>
                <w:szCs w:val="20"/>
              </w:rPr>
              <w:t>onor</w:t>
            </w:r>
            <w:proofErr w:type="spellEnd"/>
            <w:r w:rsidRPr="001B118E">
              <w:rPr>
                <w:sz w:val="20"/>
                <w:szCs w:val="20"/>
              </w:rPr>
              <w:t xml:space="preserve">, </w:t>
            </w:r>
            <w:r w:rsidRPr="001B118E">
              <w:rPr>
                <w:sz w:val="20"/>
                <w:szCs w:val="20"/>
                <w:lang w:val="en-US"/>
              </w:rPr>
              <w:t>values</w:t>
            </w:r>
          </w:p>
        </w:tc>
        <w:tc>
          <w:tcPr>
            <w:tcW w:w="2190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1B118E">
              <w:rPr>
                <w:sz w:val="20"/>
                <w:szCs w:val="20"/>
                <w:lang w:val="de-DE"/>
              </w:rPr>
              <w:t>Würde, ehrlich, Ehre, Anstand, Ehrgefühl</w:t>
            </w:r>
          </w:p>
        </w:tc>
        <w:tc>
          <w:tcPr>
            <w:tcW w:w="2241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  <w:r w:rsidRPr="001B118E">
              <w:rPr>
                <w:sz w:val="20"/>
                <w:szCs w:val="20"/>
                <w:lang w:val="es-ES"/>
              </w:rPr>
              <w:t>dignidad, honor, caballerosidad</w:t>
            </w:r>
          </w:p>
        </w:tc>
      </w:tr>
      <w:tr w:rsidR="00FF21AE" w:rsidRPr="001B118E" w:rsidTr="00F973E6">
        <w:trPr>
          <w:cantSplit/>
          <w:trHeight w:val="212"/>
        </w:trPr>
        <w:tc>
          <w:tcPr>
            <w:tcW w:w="660" w:type="dxa"/>
            <w:vMerge/>
            <w:textDirection w:val="btLr"/>
            <w:vAlign w:val="center"/>
          </w:tcPr>
          <w:p w:rsidR="00FF21AE" w:rsidRPr="001B118E" w:rsidRDefault="00FF21AE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83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humility, humble</w:t>
            </w:r>
          </w:p>
        </w:tc>
        <w:tc>
          <w:tcPr>
            <w:tcW w:w="2190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1B118E">
              <w:rPr>
                <w:sz w:val="20"/>
                <w:szCs w:val="20"/>
                <w:lang w:val="de-DE"/>
              </w:rPr>
              <w:t>Bescheidenheit, Demut, bescheiden</w:t>
            </w:r>
          </w:p>
        </w:tc>
        <w:tc>
          <w:tcPr>
            <w:tcW w:w="2241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  <w:r w:rsidRPr="001B118E">
              <w:rPr>
                <w:sz w:val="20"/>
                <w:szCs w:val="20"/>
                <w:lang w:val="es-ES"/>
              </w:rPr>
              <w:t>modestia, humildad</w:t>
            </w:r>
          </w:p>
        </w:tc>
      </w:tr>
      <w:tr w:rsidR="00FF21AE" w:rsidRPr="001B118E" w:rsidTr="00F973E6">
        <w:trPr>
          <w:cantSplit/>
          <w:trHeight w:val="110"/>
        </w:trPr>
        <w:tc>
          <w:tcPr>
            <w:tcW w:w="660" w:type="dxa"/>
            <w:vMerge/>
            <w:textDirection w:val="btLr"/>
            <w:vAlign w:val="center"/>
          </w:tcPr>
          <w:p w:rsidR="00FF21AE" w:rsidRPr="001B118E" w:rsidRDefault="00FF21AE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83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courage, bravery</w:t>
            </w:r>
          </w:p>
        </w:tc>
        <w:tc>
          <w:tcPr>
            <w:tcW w:w="2190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1B118E">
              <w:rPr>
                <w:sz w:val="20"/>
                <w:szCs w:val="20"/>
                <w:lang w:val="de-DE"/>
              </w:rPr>
              <w:t>Mut</w:t>
            </w:r>
          </w:p>
        </w:tc>
        <w:tc>
          <w:tcPr>
            <w:tcW w:w="2241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  <w:r w:rsidRPr="001B118E">
              <w:rPr>
                <w:sz w:val="20"/>
                <w:szCs w:val="20"/>
                <w:lang w:val="es-ES"/>
              </w:rPr>
              <w:t>coraje, valor, garra, hombría y pundonor</w:t>
            </w:r>
          </w:p>
        </w:tc>
      </w:tr>
      <w:tr w:rsidR="00FF21AE" w:rsidRPr="001B118E" w:rsidTr="00F973E6">
        <w:trPr>
          <w:cantSplit/>
          <w:trHeight w:val="187"/>
        </w:trPr>
        <w:tc>
          <w:tcPr>
            <w:tcW w:w="660" w:type="dxa"/>
            <w:vMerge/>
            <w:textDirection w:val="btLr"/>
            <w:vAlign w:val="center"/>
          </w:tcPr>
          <w:p w:rsidR="00FF21AE" w:rsidRPr="001B118E" w:rsidRDefault="00FF21AE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1540" w:type="dxa"/>
            <w:vMerge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2283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power, glory</w:t>
            </w:r>
          </w:p>
        </w:tc>
        <w:tc>
          <w:tcPr>
            <w:tcW w:w="2190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1B118E">
              <w:rPr>
                <w:sz w:val="20"/>
                <w:szCs w:val="20"/>
                <w:lang w:val="de-DE"/>
              </w:rPr>
              <w:t>Ruhm, Macht</w:t>
            </w:r>
          </w:p>
        </w:tc>
        <w:tc>
          <w:tcPr>
            <w:tcW w:w="2241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  <w:r w:rsidRPr="001B118E">
              <w:rPr>
                <w:sz w:val="20"/>
                <w:szCs w:val="20"/>
                <w:lang w:val="es-ES"/>
              </w:rPr>
              <w:t>poder</w:t>
            </w:r>
          </w:p>
        </w:tc>
      </w:tr>
      <w:tr w:rsidR="00FF21AE" w:rsidRPr="001B118E" w:rsidTr="00F973E6">
        <w:trPr>
          <w:cantSplit/>
          <w:trHeight w:val="130"/>
        </w:trPr>
        <w:tc>
          <w:tcPr>
            <w:tcW w:w="660" w:type="dxa"/>
            <w:vMerge/>
            <w:textDirection w:val="btLr"/>
            <w:vAlign w:val="center"/>
          </w:tcPr>
          <w:p w:rsidR="00FF21AE" w:rsidRPr="001B118E" w:rsidRDefault="00FF21AE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83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determination, will, faith, </w:t>
            </w:r>
            <w:r w:rsidRPr="001B118E">
              <w:rPr>
                <w:sz w:val="20"/>
                <w:szCs w:val="20"/>
                <w:lang w:val="en-US"/>
              </w:rPr>
              <w:t xml:space="preserve">strength, </w:t>
            </w:r>
            <w:r w:rsidRPr="001B118E">
              <w:rPr>
                <w:sz w:val="20"/>
                <w:szCs w:val="20"/>
              </w:rPr>
              <w:t>sincere</w:t>
            </w:r>
          </w:p>
        </w:tc>
        <w:tc>
          <w:tcPr>
            <w:tcW w:w="2190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1B118E">
              <w:rPr>
                <w:sz w:val="20"/>
                <w:szCs w:val="20"/>
                <w:lang w:val="de-DE"/>
              </w:rPr>
              <w:t>Kraft, Wille</w:t>
            </w:r>
          </w:p>
        </w:tc>
        <w:tc>
          <w:tcPr>
            <w:tcW w:w="2241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</w:p>
        </w:tc>
      </w:tr>
      <w:tr w:rsidR="00FF21AE" w:rsidRPr="001B118E" w:rsidTr="00F973E6">
        <w:trPr>
          <w:cantSplit/>
          <w:trHeight w:val="719"/>
        </w:trPr>
        <w:tc>
          <w:tcPr>
            <w:tcW w:w="660" w:type="dxa"/>
            <w:vMerge/>
            <w:textDirection w:val="btLr"/>
            <w:vAlign w:val="center"/>
          </w:tcPr>
          <w:p w:rsidR="00FF21AE" w:rsidRPr="001B118E" w:rsidRDefault="00FF21AE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83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enduring, discipline</w:t>
            </w:r>
            <w:r w:rsidRPr="001B118E">
              <w:rPr>
                <w:sz w:val="20"/>
                <w:szCs w:val="20"/>
                <w:lang w:val="en-US"/>
              </w:rPr>
              <w:t xml:space="preserve">, independence, </w:t>
            </w:r>
            <w:r w:rsidRPr="001B118E">
              <w:rPr>
                <w:sz w:val="20"/>
                <w:szCs w:val="20"/>
              </w:rPr>
              <w:t>patience, stoicism, persistence, endurance, unwavering</w:t>
            </w:r>
          </w:p>
        </w:tc>
        <w:tc>
          <w:tcPr>
            <w:tcW w:w="2190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2241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FF21AE" w:rsidRPr="001B118E" w:rsidTr="00F973E6">
        <w:trPr>
          <w:cantSplit/>
          <w:trHeight w:val="715"/>
        </w:trPr>
        <w:tc>
          <w:tcPr>
            <w:tcW w:w="660" w:type="dxa"/>
            <w:vMerge/>
            <w:textDirection w:val="btLr"/>
            <w:vAlign w:val="center"/>
          </w:tcPr>
          <w:p w:rsidR="00FF21AE" w:rsidRPr="001B118E" w:rsidRDefault="00FF21AE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83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solidarity, generosity, loyalty, commitment, </w:t>
            </w:r>
          </w:p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responsibility</w:t>
            </w:r>
          </w:p>
        </w:tc>
        <w:tc>
          <w:tcPr>
            <w:tcW w:w="2190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21AE" w:rsidRPr="001B118E" w:rsidTr="00F973E6">
        <w:trPr>
          <w:cantSplit/>
          <w:trHeight w:val="70"/>
        </w:trPr>
        <w:tc>
          <w:tcPr>
            <w:tcW w:w="660" w:type="dxa"/>
            <w:vMerge/>
            <w:textDirection w:val="btLr"/>
            <w:vAlign w:val="center"/>
          </w:tcPr>
          <w:p w:rsidR="00FF21AE" w:rsidRPr="001B118E" w:rsidRDefault="00FF21AE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83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1B118E">
              <w:rPr>
                <w:sz w:val="20"/>
                <w:szCs w:val="20"/>
                <w:lang w:val="de-DE"/>
              </w:rPr>
              <w:t>Ernst, ruhig, Sicherheit</w:t>
            </w:r>
          </w:p>
        </w:tc>
        <w:tc>
          <w:tcPr>
            <w:tcW w:w="2241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  <w:r w:rsidRPr="001B118E">
              <w:rPr>
                <w:sz w:val="20"/>
                <w:szCs w:val="20"/>
                <w:lang w:val="es-ES"/>
              </w:rPr>
              <w:t xml:space="preserve">sobrio </w:t>
            </w:r>
          </w:p>
        </w:tc>
      </w:tr>
      <w:tr w:rsidR="00FF21AE" w:rsidRPr="001B118E" w:rsidTr="00F973E6">
        <w:trPr>
          <w:cantSplit/>
          <w:trHeight w:val="1134"/>
        </w:trPr>
        <w:tc>
          <w:tcPr>
            <w:tcW w:w="660" w:type="dxa"/>
            <w:textDirection w:val="btLr"/>
            <w:vAlign w:val="center"/>
          </w:tcPr>
          <w:p w:rsidR="00FF21AE" w:rsidRPr="001B118E" w:rsidRDefault="00FF21AE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lastRenderedPageBreak/>
              <w:t>Ambivalent or neutral emotions</w:t>
            </w:r>
          </w:p>
        </w:tc>
        <w:tc>
          <w:tcPr>
            <w:tcW w:w="1540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283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lust, desire, awe, defiant, defiance, bravado, shy</w:t>
            </w:r>
          </w:p>
        </w:tc>
        <w:tc>
          <w:tcPr>
            <w:tcW w:w="2190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1B118E">
              <w:rPr>
                <w:sz w:val="20"/>
                <w:szCs w:val="20"/>
              </w:rPr>
              <w:t>trotzig</w:t>
            </w:r>
            <w:proofErr w:type="spellEnd"/>
            <w:r w:rsidRPr="001B118E">
              <w:rPr>
                <w:sz w:val="20"/>
                <w:szCs w:val="20"/>
              </w:rPr>
              <w:t xml:space="preserve">, </w:t>
            </w:r>
            <w:proofErr w:type="spellStart"/>
            <w:r w:rsidRPr="001B118E">
              <w:rPr>
                <w:sz w:val="20"/>
                <w:szCs w:val="20"/>
              </w:rPr>
              <w:t>Verletzlichkeit</w:t>
            </w:r>
            <w:proofErr w:type="spellEnd"/>
            <w:r w:rsidRPr="001B118E">
              <w:rPr>
                <w:sz w:val="20"/>
                <w:szCs w:val="20"/>
              </w:rPr>
              <w:t xml:space="preserve">, </w:t>
            </w:r>
            <w:proofErr w:type="spellStart"/>
            <w:r w:rsidRPr="001B118E">
              <w:rPr>
                <w:sz w:val="20"/>
                <w:szCs w:val="20"/>
              </w:rPr>
              <w:t>Wehmut</w:t>
            </w:r>
            <w:proofErr w:type="spellEnd"/>
            <w:r w:rsidRPr="001B118E">
              <w:rPr>
                <w:sz w:val="20"/>
                <w:szCs w:val="20"/>
              </w:rPr>
              <w:t xml:space="preserve">, </w:t>
            </w:r>
          </w:p>
        </w:tc>
        <w:tc>
          <w:tcPr>
            <w:tcW w:w="2241" w:type="dxa"/>
          </w:tcPr>
          <w:p w:rsidR="00FF21AE" w:rsidRPr="001B118E" w:rsidRDefault="00FF21AE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1B118E">
              <w:rPr>
                <w:sz w:val="20"/>
                <w:szCs w:val="20"/>
              </w:rPr>
              <w:t>deseo</w:t>
            </w:r>
            <w:proofErr w:type="spellEnd"/>
          </w:p>
        </w:tc>
      </w:tr>
    </w:tbl>
    <w:p w:rsidR="00404BC5" w:rsidRDefault="00404BC5"/>
    <w:sectPr w:rsidR="00404BC5" w:rsidSect="003D01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FF21AE"/>
    <w:rsid w:val="00027C42"/>
    <w:rsid w:val="000F1144"/>
    <w:rsid w:val="001121D1"/>
    <w:rsid w:val="00131FDD"/>
    <w:rsid w:val="003A212C"/>
    <w:rsid w:val="003D01C1"/>
    <w:rsid w:val="00404BC5"/>
    <w:rsid w:val="00415CE4"/>
    <w:rsid w:val="005226BD"/>
    <w:rsid w:val="007529AF"/>
    <w:rsid w:val="007F0098"/>
    <w:rsid w:val="00CE743D"/>
    <w:rsid w:val="00D71EF0"/>
    <w:rsid w:val="00E619EC"/>
    <w:rsid w:val="00E67C5A"/>
    <w:rsid w:val="00EE0100"/>
    <w:rsid w:val="00FF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1AE"/>
    <w:pPr>
      <w:spacing w:before="0"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</dc:creator>
  <cp:lastModifiedBy>Ulrike</cp:lastModifiedBy>
  <cp:revision>1</cp:revision>
  <dcterms:created xsi:type="dcterms:W3CDTF">2012-05-10T09:58:00Z</dcterms:created>
  <dcterms:modified xsi:type="dcterms:W3CDTF">2012-05-10T10:20:00Z</dcterms:modified>
</cp:coreProperties>
</file>